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D4037" w14:textId="23AB811D" w:rsidR="005C2B91" w:rsidRPr="00CD1887" w:rsidRDefault="00A3350F">
      <w:pPr>
        <w:rPr>
          <w:b/>
          <w:bCs/>
          <w:sz w:val="36"/>
          <w:szCs w:val="36"/>
        </w:rPr>
      </w:pPr>
      <w:r w:rsidRPr="00CD1887">
        <w:rPr>
          <w:b/>
          <w:bCs/>
          <w:sz w:val="36"/>
          <w:szCs w:val="36"/>
        </w:rPr>
        <w:t xml:space="preserve">How does Stanley Road Primary School </w:t>
      </w:r>
      <w:r w:rsidR="00CD1887" w:rsidRPr="00CD1887">
        <w:rPr>
          <w:b/>
          <w:bCs/>
          <w:sz w:val="36"/>
          <w:szCs w:val="36"/>
        </w:rPr>
        <w:t>t</w:t>
      </w:r>
      <w:r w:rsidR="00DE1B7E" w:rsidRPr="00CD1887">
        <w:rPr>
          <w:b/>
          <w:bCs/>
          <w:sz w:val="36"/>
          <w:szCs w:val="36"/>
        </w:rPr>
        <w:t>each</w:t>
      </w:r>
      <w:r w:rsidRPr="00CD1887">
        <w:rPr>
          <w:b/>
          <w:bCs/>
          <w:sz w:val="36"/>
          <w:szCs w:val="36"/>
        </w:rPr>
        <w:t xml:space="preserve"> Primary </w:t>
      </w:r>
      <w:r w:rsidR="00DE1B7E" w:rsidRPr="00CD1887">
        <w:rPr>
          <w:b/>
          <w:bCs/>
          <w:sz w:val="36"/>
          <w:szCs w:val="36"/>
        </w:rPr>
        <w:t>Sex</w:t>
      </w:r>
      <w:r w:rsidRPr="00CD1887">
        <w:rPr>
          <w:b/>
          <w:bCs/>
          <w:sz w:val="36"/>
          <w:szCs w:val="36"/>
        </w:rPr>
        <w:t xml:space="preserve"> Education?</w:t>
      </w:r>
    </w:p>
    <w:p w14:paraId="00BEFD19" w14:textId="3A00690C" w:rsidR="00A3350F" w:rsidRDefault="00A3350F"/>
    <w:tbl>
      <w:tblPr>
        <w:tblStyle w:val="TableGrid"/>
        <w:tblW w:w="0" w:type="auto"/>
        <w:tblLook w:val="04A0" w:firstRow="1" w:lastRow="0" w:firstColumn="1" w:lastColumn="0" w:noHBand="0" w:noVBand="1"/>
      </w:tblPr>
      <w:tblGrid>
        <w:gridCol w:w="6965"/>
        <w:gridCol w:w="6965"/>
      </w:tblGrid>
      <w:tr w:rsidR="00A3350F" w14:paraId="2642FC79" w14:textId="77777777" w:rsidTr="00A705A4">
        <w:tc>
          <w:tcPr>
            <w:tcW w:w="6965" w:type="dxa"/>
            <w:shd w:val="clear" w:color="auto" w:fill="BFBFBF" w:themeFill="background1" w:themeFillShade="BF"/>
          </w:tcPr>
          <w:p w14:paraId="52024F22" w14:textId="5E617771" w:rsidR="00A3350F" w:rsidRPr="00B4617A" w:rsidRDefault="00CD1887">
            <w:pPr>
              <w:rPr>
                <w:b/>
                <w:bCs/>
              </w:rPr>
            </w:pPr>
            <w:r w:rsidRPr="00B4617A">
              <w:rPr>
                <w:b/>
                <w:bCs/>
              </w:rPr>
              <w:t>Knowledge Content</w:t>
            </w:r>
          </w:p>
        </w:tc>
        <w:tc>
          <w:tcPr>
            <w:tcW w:w="6965" w:type="dxa"/>
            <w:shd w:val="clear" w:color="auto" w:fill="BFBFBF" w:themeFill="background1" w:themeFillShade="BF"/>
          </w:tcPr>
          <w:p w14:paraId="3DA2B693" w14:textId="5A0E4AB9" w:rsidR="00A3350F" w:rsidRPr="00B4617A" w:rsidRDefault="00A3350F">
            <w:pPr>
              <w:rPr>
                <w:b/>
                <w:bCs/>
              </w:rPr>
            </w:pPr>
            <w:r w:rsidRPr="00B4617A">
              <w:rPr>
                <w:b/>
                <w:bCs/>
              </w:rPr>
              <w:t>Where is this covered in the Curriculum?</w:t>
            </w:r>
          </w:p>
        </w:tc>
      </w:tr>
      <w:tr w:rsidR="00A3350F" w14:paraId="3AF7104F" w14:textId="77777777" w:rsidTr="00A3350F">
        <w:tc>
          <w:tcPr>
            <w:tcW w:w="6965" w:type="dxa"/>
          </w:tcPr>
          <w:p w14:paraId="72DC63FA" w14:textId="18C9B65F" w:rsidR="00A3350F" w:rsidRDefault="00CD1887">
            <w:r>
              <w:t>Know</w:t>
            </w:r>
            <w:r w:rsidR="004C7C78">
              <w:t xml:space="preserve"> how children grow and change</w:t>
            </w:r>
            <w:r>
              <w:t xml:space="preserve"> </w:t>
            </w:r>
          </w:p>
        </w:tc>
        <w:tc>
          <w:tcPr>
            <w:tcW w:w="6965" w:type="dxa"/>
          </w:tcPr>
          <w:p w14:paraId="05E5A6DA" w14:textId="331BD6A2" w:rsidR="00A3350F" w:rsidRDefault="00CD1887">
            <w:r>
              <w:t>Year 1 Lesson 2 - Christopher Winter Project Resources</w:t>
            </w:r>
          </w:p>
          <w:p w14:paraId="0BF46C9A" w14:textId="0E0C38A4" w:rsidR="004C7C78" w:rsidRDefault="004C7C78"/>
        </w:tc>
      </w:tr>
      <w:tr w:rsidR="00A3350F" w14:paraId="10F68F97" w14:textId="77777777" w:rsidTr="00A3350F">
        <w:tc>
          <w:tcPr>
            <w:tcW w:w="6965" w:type="dxa"/>
          </w:tcPr>
          <w:p w14:paraId="333981AA" w14:textId="674845F6" w:rsidR="00A3350F" w:rsidRDefault="00CD1887" w:rsidP="004C7C78">
            <w:r>
              <w:t>Know some of the</w:t>
            </w:r>
            <w:r w:rsidR="00753DE0">
              <w:t xml:space="preserve"> differences between males and females</w:t>
            </w:r>
          </w:p>
        </w:tc>
        <w:tc>
          <w:tcPr>
            <w:tcW w:w="6965" w:type="dxa"/>
          </w:tcPr>
          <w:p w14:paraId="7BE45629" w14:textId="4DEE14AD" w:rsidR="007E6C00" w:rsidRDefault="00CD1887">
            <w:r>
              <w:t>Year 2 Lesson 1 - Christopher Winter Project Resources</w:t>
            </w:r>
          </w:p>
          <w:p w14:paraId="6E3C5EDD" w14:textId="19045665" w:rsidR="00491E2C" w:rsidRDefault="00CD1887">
            <w:r>
              <w:t>Year 3 Lesson 1 - Christopher Winter Project Resources</w:t>
            </w:r>
          </w:p>
          <w:p w14:paraId="40301DDD" w14:textId="0409829C" w:rsidR="00753DE0" w:rsidRDefault="00753DE0"/>
        </w:tc>
      </w:tr>
      <w:tr w:rsidR="00A3350F" w14:paraId="29C7385C" w14:textId="77777777" w:rsidTr="00A3350F">
        <w:tc>
          <w:tcPr>
            <w:tcW w:w="6965" w:type="dxa"/>
          </w:tcPr>
          <w:p w14:paraId="643E54E0" w14:textId="133CE240" w:rsidR="00A3350F" w:rsidRDefault="00CD1887" w:rsidP="00753DE0">
            <w:r>
              <w:t xml:space="preserve">Know the </w:t>
            </w:r>
            <w:r w:rsidR="00BA07C0">
              <w:t>differences between males and females and understand how this is part of the life cycle</w:t>
            </w:r>
          </w:p>
          <w:p w14:paraId="20123043" w14:textId="4D5F1D42" w:rsidR="003579F0" w:rsidRDefault="00CD1887" w:rsidP="00753DE0">
            <w:r>
              <w:t>Know</w:t>
            </w:r>
            <w:r w:rsidR="003579F0">
              <w:t xml:space="preserve"> the human life cycle</w:t>
            </w:r>
          </w:p>
          <w:p w14:paraId="5DEF4156" w14:textId="2B548350" w:rsidR="00BA07C0" w:rsidRDefault="00BA07C0" w:rsidP="00753DE0"/>
        </w:tc>
        <w:tc>
          <w:tcPr>
            <w:tcW w:w="6965" w:type="dxa"/>
          </w:tcPr>
          <w:p w14:paraId="3493AEA2" w14:textId="039CB183" w:rsidR="00A3350F" w:rsidRDefault="00CD1887">
            <w:r>
              <w:t>Year 2 Lesson 2 - Christopher Winter Project Resources</w:t>
            </w:r>
          </w:p>
          <w:p w14:paraId="54A0A4DD" w14:textId="77777777" w:rsidR="00A705A4" w:rsidRDefault="00A705A4"/>
          <w:p w14:paraId="3EAA63E6" w14:textId="5FDD7B0C" w:rsidR="003579F0" w:rsidRDefault="00CD1887">
            <w:r>
              <w:t>Year 4 Lesson 1 - Christopher Winter Project Resources</w:t>
            </w:r>
          </w:p>
        </w:tc>
      </w:tr>
      <w:tr w:rsidR="00A3350F" w14:paraId="7D14822D" w14:textId="77777777" w:rsidTr="00A3350F">
        <w:tc>
          <w:tcPr>
            <w:tcW w:w="6965" w:type="dxa"/>
          </w:tcPr>
          <w:p w14:paraId="75CA4CA4" w14:textId="2518B807" w:rsidR="00A3350F" w:rsidRDefault="00CD1887" w:rsidP="00753DE0">
            <w:r>
              <w:t>Know what we mean by</w:t>
            </w:r>
            <w:r w:rsidR="0015480A">
              <w:t xml:space="preserve"> sexual difference and </w:t>
            </w:r>
            <w:r>
              <w:t>know the</w:t>
            </w:r>
            <w:r w:rsidR="0015480A">
              <w:t xml:space="preserve"> body parts</w:t>
            </w:r>
          </w:p>
          <w:p w14:paraId="5AC9F80A" w14:textId="2C3E86E8" w:rsidR="0015480A" w:rsidRDefault="0015480A" w:rsidP="00753DE0"/>
        </w:tc>
        <w:tc>
          <w:tcPr>
            <w:tcW w:w="6965" w:type="dxa"/>
          </w:tcPr>
          <w:p w14:paraId="113D7093" w14:textId="6CEB8D1F" w:rsidR="00A3350F" w:rsidRDefault="00CD1887">
            <w:r>
              <w:t>Year 2 Lesson 3 - Christopher Winter Project Resources</w:t>
            </w:r>
          </w:p>
        </w:tc>
      </w:tr>
      <w:tr w:rsidR="00A3350F" w14:paraId="603E68ED" w14:textId="77777777" w:rsidTr="00A3350F">
        <w:tc>
          <w:tcPr>
            <w:tcW w:w="6965" w:type="dxa"/>
          </w:tcPr>
          <w:p w14:paraId="0703FA19" w14:textId="7D9D592B" w:rsidR="00A3350F" w:rsidRDefault="00CD1887" w:rsidP="00753DE0">
            <w:r>
              <w:t>Know</w:t>
            </w:r>
            <w:r w:rsidR="003579F0">
              <w:t xml:space="preserve"> basic facts about </w:t>
            </w:r>
            <w:r>
              <w:t>p</w:t>
            </w:r>
            <w:r w:rsidR="003579F0">
              <w:t>uberty</w:t>
            </w:r>
          </w:p>
          <w:p w14:paraId="6440CB63" w14:textId="0566127F" w:rsidR="003579F0" w:rsidRDefault="00CD1887" w:rsidP="00753DE0">
            <w:r>
              <w:t>Know</w:t>
            </w:r>
            <w:r w:rsidR="003579F0">
              <w:t xml:space="preserve"> how puberty is linked to reproduction</w:t>
            </w:r>
          </w:p>
          <w:p w14:paraId="16D30331" w14:textId="40219AEA" w:rsidR="003579F0" w:rsidRDefault="003579F0" w:rsidP="00753DE0"/>
        </w:tc>
        <w:tc>
          <w:tcPr>
            <w:tcW w:w="6965" w:type="dxa"/>
          </w:tcPr>
          <w:p w14:paraId="3865E4B6" w14:textId="7D56FBD2" w:rsidR="00A3350F" w:rsidRDefault="00CD1887">
            <w:r>
              <w:t>Year 4 Lesson 1 - Christopher Winter Project Resources</w:t>
            </w:r>
          </w:p>
          <w:p w14:paraId="149EC7BB" w14:textId="7389DEFF" w:rsidR="003579F0" w:rsidRDefault="00CD1887">
            <w:r>
              <w:t>Year 4 Lesson 2 - Christopher Winter Project Resources</w:t>
            </w:r>
          </w:p>
          <w:p w14:paraId="382E389B" w14:textId="3AB7CDFB" w:rsidR="003579F0" w:rsidRDefault="003579F0"/>
        </w:tc>
      </w:tr>
      <w:tr w:rsidR="00A3350F" w14:paraId="59638F9F" w14:textId="77777777" w:rsidTr="00A3350F">
        <w:tc>
          <w:tcPr>
            <w:tcW w:w="6965" w:type="dxa"/>
          </w:tcPr>
          <w:p w14:paraId="24E6E483" w14:textId="699609D3" w:rsidR="004F7D3A" w:rsidRDefault="00CD1887" w:rsidP="00753DE0">
            <w:r>
              <w:t>Know</w:t>
            </w:r>
            <w:r w:rsidR="00440303">
              <w:t xml:space="preserve"> the emotional and physical changes occurring in puberty</w:t>
            </w:r>
          </w:p>
          <w:p w14:paraId="554C2509" w14:textId="7E0F1D60" w:rsidR="00440303" w:rsidRDefault="00440303" w:rsidP="00753DE0"/>
        </w:tc>
        <w:tc>
          <w:tcPr>
            <w:tcW w:w="6965" w:type="dxa"/>
          </w:tcPr>
          <w:p w14:paraId="6535BB69" w14:textId="20F1713C" w:rsidR="007E6C00" w:rsidRDefault="00CD1887">
            <w:r>
              <w:t>Year 5 Lesson 1 - Christopher Winter Project Resources</w:t>
            </w:r>
          </w:p>
        </w:tc>
      </w:tr>
      <w:tr w:rsidR="00A3350F" w14:paraId="150C3151" w14:textId="77777777" w:rsidTr="00A3350F">
        <w:tc>
          <w:tcPr>
            <w:tcW w:w="6965" w:type="dxa"/>
          </w:tcPr>
          <w:p w14:paraId="70BABF35" w14:textId="6D9FE9E1" w:rsidR="00A3350F" w:rsidRDefault="00CD1887">
            <w:r>
              <w:t>Know the</w:t>
            </w:r>
            <w:r w:rsidR="00440303">
              <w:t xml:space="preserve"> male and female puberty changes in more detail</w:t>
            </w:r>
          </w:p>
          <w:p w14:paraId="5B89B6DA" w14:textId="28737776" w:rsidR="00440303" w:rsidRDefault="00440303"/>
        </w:tc>
        <w:tc>
          <w:tcPr>
            <w:tcW w:w="6965" w:type="dxa"/>
          </w:tcPr>
          <w:p w14:paraId="4D38BF35" w14:textId="61120AE6" w:rsidR="00A3350F" w:rsidRDefault="00CD1887">
            <w:r>
              <w:t>Year 5 Lesson 2 - Christopher Winter Project Resources</w:t>
            </w:r>
          </w:p>
        </w:tc>
      </w:tr>
      <w:tr w:rsidR="00A705A4" w14:paraId="6F065AC9" w14:textId="77777777" w:rsidTr="009623A0">
        <w:trPr>
          <w:trHeight w:val="889"/>
        </w:trPr>
        <w:tc>
          <w:tcPr>
            <w:tcW w:w="6965" w:type="dxa"/>
          </w:tcPr>
          <w:p w14:paraId="3068060E" w14:textId="4334597F" w:rsidR="00A705A4" w:rsidRDefault="00CD1887" w:rsidP="00753DE0">
            <w:r>
              <w:t>Know</w:t>
            </w:r>
            <w:r w:rsidR="00A705A4">
              <w:t xml:space="preserve"> the impact of puberty on the body and the importance of physical hygiene.</w:t>
            </w:r>
          </w:p>
          <w:p w14:paraId="37D47640" w14:textId="3FFB69C1" w:rsidR="00A705A4" w:rsidRDefault="00CD1887" w:rsidP="00753DE0">
            <w:r>
              <w:t>Know different</w:t>
            </w:r>
            <w:r w:rsidR="00A705A4">
              <w:t xml:space="preserve"> ways to get support during puberty</w:t>
            </w:r>
          </w:p>
          <w:p w14:paraId="0FCCBAD5" w14:textId="31E1A06E" w:rsidR="00A705A4" w:rsidRDefault="00A705A4" w:rsidP="00753DE0"/>
        </w:tc>
        <w:tc>
          <w:tcPr>
            <w:tcW w:w="6965" w:type="dxa"/>
          </w:tcPr>
          <w:p w14:paraId="36FA8C95" w14:textId="19F33F66" w:rsidR="00A705A4" w:rsidRDefault="00CD1887" w:rsidP="00753DE0">
            <w:r>
              <w:t>Year 5 Lesson 3 - Christopher Winter Project Resources</w:t>
            </w:r>
          </w:p>
          <w:p w14:paraId="44EFF955" w14:textId="44C419C3" w:rsidR="00A705A4" w:rsidRDefault="00CD1887">
            <w:r>
              <w:t>Year 5 Lesson 3 - Christopher Winter Project Resources</w:t>
            </w:r>
          </w:p>
          <w:p w14:paraId="3C283F04" w14:textId="0B37F058" w:rsidR="00A705A4" w:rsidRDefault="00A705A4" w:rsidP="009623A0"/>
        </w:tc>
      </w:tr>
    </w:tbl>
    <w:p w14:paraId="3CCAB758" w14:textId="0584F202" w:rsidR="00A3350F" w:rsidRDefault="00A3350F"/>
    <w:p w14:paraId="5844DA3E" w14:textId="1C9943D5" w:rsidR="00CD1887" w:rsidRDefault="00CD1887">
      <w:r>
        <w:t>Please note that, before each unit of work is taught, a parents’ meeting will take place to inform parents of the specific content of the lessons including the resources and vocabulary we will use with children.  Pupils will be taught this content in single sex classes from Year 4 upwards to ensure that both genders are confident to ask questions in the sessions and to avoid potential embarrassment.</w:t>
      </w:r>
    </w:p>
    <w:sectPr w:rsidR="00CD1887" w:rsidSect="00A3350F">
      <w:pgSz w:w="1682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50F"/>
    <w:rsid w:val="0010306E"/>
    <w:rsid w:val="0015480A"/>
    <w:rsid w:val="001C68FB"/>
    <w:rsid w:val="003579F0"/>
    <w:rsid w:val="00440303"/>
    <w:rsid w:val="00491E2C"/>
    <w:rsid w:val="004C7C78"/>
    <w:rsid w:val="004E38B2"/>
    <w:rsid w:val="004F7D3A"/>
    <w:rsid w:val="00753DE0"/>
    <w:rsid w:val="007D019F"/>
    <w:rsid w:val="007D76F2"/>
    <w:rsid w:val="007E6C00"/>
    <w:rsid w:val="00964950"/>
    <w:rsid w:val="00A3350F"/>
    <w:rsid w:val="00A705A4"/>
    <w:rsid w:val="00B4617A"/>
    <w:rsid w:val="00BA07C0"/>
    <w:rsid w:val="00CC75C1"/>
    <w:rsid w:val="00CD1887"/>
    <w:rsid w:val="00DE1B7E"/>
    <w:rsid w:val="00EC2324"/>
    <w:rsid w:val="00F702E1"/>
    <w:rsid w:val="00FC32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090B33F"/>
  <w15:chartTrackingRefBased/>
  <w15:docId w15:val="{3BB1B541-5F43-2F40-B01F-09E461C7F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3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269</Words>
  <Characters>1537</Characters>
  <Application>Microsoft Office Word</Application>
  <DocSecurity>0</DocSecurity>
  <Lines>12</Lines>
  <Paragraphs>3</Paragraphs>
  <ScaleCrop>false</ScaleCrop>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Andrew Percival</cp:lastModifiedBy>
  <cp:revision>17</cp:revision>
  <dcterms:created xsi:type="dcterms:W3CDTF">2022-12-11T12:56:00Z</dcterms:created>
  <dcterms:modified xsi:type="dcterms:W3CDTF">2022-12-12T12:26:00Z</dcterms:modified>
</cp:coreProperties>
</file>